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734" w:rsidRPr="00046A3A" w:rsidRDefault="00E64734" w:rsidP="001B5BCE">
      <w:pPr>
        <w:pStyle w:val="Default"/>
        <w:jc w:val="center"/>
        <w:rPr>
          <w:lang w:val="tt-RU"/>
        </w:rPr>
      </w:pPr>
      <w:r w:rsidRPr="00537DAE">
        <w:t xml:space="preserve">Аннотация к рабочей программе по </w:t>
      </w:r>
      <w:r>
        <w:rPr>
          <w:lang w:val="tt-RU"/>
        </w:rPr>
        <w:t>родной (татарской) литературе,</w:t>
      </w:r>
    </w:p>
    <w:p w:rsidR="00E64734" w:rsidRDefault="00E64734" w:rsidP="001B5B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37DAE">
        <w:rPr>
          <w:rFonts w:ascii="Times New Roman" w:hAnsi="Times New Roman" w:cs="Times New Roman"/>
          <w:sz w:val="24"/>
          <w:szCs w:val="24"/>
        </w:rPr>
        <w:t>уровень (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основное общее образование</w:t>
      </w:r>
      <w:r w:rsidRPr="00537DAE">
        <w:rPr>
          <w:rFonts w:ascii="Times New Roman" w:hAnsi="Times New Roman" w:cs="Times New Roman"/>
          <w:sz w:val="24"/>
          <w:szCs w:val="24"/>
        </w:rPr>
        <w:t>) (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5-9  </w:t>
      </w:r>
      <w:r w:rsidRPr="00537DAE">
        <w:rPr>
          <w:rFonts w:ascii="Times New Roman" w:hAnsi="Times New Roman" w:cs="Times New Roman"/>
          <w:sz w:val="24"/>
          <w:szCs w:val="24"/>
        </w:rPr>
        <w:t>классы)</w:t>
      </w:r>
    </w:p>
    <w:p w:rsidR="00E64734" w:rsidRPr="00595F01" w:rsidRDefault="00E64734" w:rsidP="001B5B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7620"/>
      </w:tblGrid>
      <w:tr w:rsidR="00E64734" w:rsidRPr="00537DAE" w:rsidTr="00212278">
        <w:tc>
          <w:tcPr>
            <w:tcW w:w="1951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620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 w:rsidRPr="002055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(татарской) литературе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5-9 </w:t>
            </w: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</w:tr>
      <w:tr w:rsidR="00E64734" w:rsidRPr="00537DAE" w:rsidTr="00212278">
        <w:tc>
          <w:tcPr>
            <w:tcW w:w="1951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620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ШМО учителей</w:t>
            </w:r>
            <w:r w:rsidR="00C738F4">
              <w:rPr>
                <w:rFonts w:ascii="Times New Roman" w:hAnsi="Times New Roman" w:cs="Times New Roman"/>
                <w:sz w:val="24"/>
                <w:szCs w:val="24"/>
              </w:rPr>
              <w:t xml:space="preserve"> гуманитарных предметов </w:t>
            </w: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4734" w:rsidRPr="00537DAE" w:rsidTr="00212278">
        <w:tc>
          <w:tcPr>
            <w:tcW w:w="1951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620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адресована учащимся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5-9  </w:t>
            </w: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классов МБОУ</w:t>
            </w:r>
            <w:r w:rsidR="00F22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5BCE">
              <w:rPr>
                <w:rFonts w:ascii="Times New Roman" w:hAnsi="Times New Roman" w:cs="Times New Roman"/>
                <w:sz w:val="24"/>
                <w:szCs w:val="24"/>
              </w:rPr>
              <w:t xml:space="preserve">«Просто – </w:t>
            </w:r>
            <w:proofErr w:type="spellStart"/>
            <w:r w:rsidR="001B5BCE">
              <w:rPr>
                <w:rFonts w:ascii="Times New Roman" w:hAnsi="Times New Roman" w:cs="Times New Roman"/>
                <w:sz w:val="24"/>
                <w:szCs w:val="24"/>
              </w:rPr>
              <w:t>Челнинская</w:t>
            </w:r>
            <w:proofErr w:type="spellEnd"/>
            <w:r w:rsidR="001B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38F4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ОШ»»</w:t>
            </w:r>
          </w:p>
        </w:tc>
      </w:tr>
      <w:tr w:rsidR="00E64734" w:rsidRPr="00537DAE" w:rsidTr="00212278">
        <w:tc>
          <w:tcPr>
            <w:tcW w:w="1951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620" w:type="dxa"/>
          </w:tcPr>
          <w:p w:rsidR="00E64734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274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класс, </w:t>
            </w:r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 xml:space="preserve">): учебник для общеобразовательных организаций с обучением на татарском языке. Ганиева Ф.А., </w:t>
            </w:r>
            <w:proofErr w:type="spellStart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 xml:space="preserve"> Л.Г. ГУП РТ "Татарское книжное издательство", 2014</w:t>
            </w:r>
          </w:p>
          <w:p w:rsidR="00E64734" w:rsidRPr="00595F01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64734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 </w:t>
            </w:r>
            <w:r w:rsidRPr="004274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класс, </w:t>
            </w:r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зыке. Ганиева Ф.А.,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Гарифуллина М.Д</w:t>
            </w:r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. ГУП РТ "Татарское книжное издательство", 2014</w:t>
            </w:r>
          </w:p>
          <w:p w:rsidR="00E64734" w:rsidRPr="00595F01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64734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 </w:t>
            </w:r>
            <w:r w:rsidRPr="004274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класс, </w:t>
            </w:r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ыке.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Абдуллина Д.М.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Хисмәтова Л.К.,Җәүһәрова Ф.Х.</w:t>
            </w:r>
            <w:r w:rsidRPr="004274B3">
              <w:rPr>
                <w:rFonts w:ascii="Times New Roman" w:hAnsi="Times New Roman" w:cs="Times New Roman"/>
                <w:sz w:val="24"/>
                <w:szCs w:val="24"/>
              </w:rPr>
              <w:t xml:space="preserve"> ГУП РТ "Татар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ское книжное издательство", 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E64734" w:rsidRPr="004274B3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64734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4274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класс, </w:t>
            </w:r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языке. Ганиева Ф.А.,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Рамазанова Ч.Р.</w:t>
            </w:r>
            <w:bookmarkStart w:id="0" w:name="_GoBack"/>
            <w:bookmarkEnd w:id="0"/>
            <w:r w:rsidRPr="004274B3">
              <w:rPr>
                <w:rFonts w:ascii="Times New Roman" w:hAnsi="Times New Roman" w:cs="Times New Roman"/>
                <w:sz w:val="24"/>
                <w:szCs w:val="24"/>
              </w:rPr>
              <w:t xml:space="preserve"> ГУП РТ "Татарское книжное издательство", 2014</w:t>
            </w:r>
          </w:p>
          <w:p w:rsidR="00E64734" w:rsidRPr="004274B3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64734" w:rsidRPr="00AC3244" w:rsidRDefault="00E64734" w:rsidP="002122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9класс, </w:t>
            </w:r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Татарская литература (</w:t>
            </w:r>
            <w:proofErr w:type="spellStart"/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Эдэбият</w:t>
            </w:r>
            <w:proofErr w:type="spellEnd"/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): учебник для общеобразовательных организаций с обучением на татарском языке. </w:t>
            </w:r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Закирҗанов</w:t>
            </w:r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А.М</w:t>
            </w:r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Г.М.Фәхретдинова</w:t>
            </w:r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ГУП РТ "Татарское книжное издательство", 201</w:t>
            </w:r>
            <w:r w:rsidRPr="00AC324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</w:t>
            </w:r>
          </w:p>
          <w:p w:rsidR="00E64734" w:rsidRPr="004274B3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64734" w:rsidRPr="00537DAE" w:rsidTr="00212278">
        <w:tc>
          <w:tcPr>
            <w:tcW w:w="1951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620" w:type="dxa"/>
          </w:tcPr>
          <w:p w:rsidR="00E64734" w:rsidRPr="0098612C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основ</w:t>
            </w:r>
            <w:r w:rsidR="00CA660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 xml:space="preserve">ого общего образования по </w:t>
            </w:r>
            <w:r w:rsidR="00CA66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литературе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E64734" w:rsidRPr="00537DAE" w:rsidTr="00212278">
        <w:tc>
          <w:tcPr>
            <w:tcW w:w="1951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620" w:type="dxa"/>
          </w:tcPr>
          <w:p w:rsidR="00E64734" w:rsidRPr="00477B06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6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Основной целью изучения татарской литературы в старших классах является усвоение учащимися знаний о процессе развития татарской литературы, о ее состоянии в отдельные исторические периоды, умение анализировать и оценивать творчество писателей, во многом определившее лицо литературы того или иного периода.</w:t>
            </w:r>
          </w:p>
        </w:tc>
      </w:tr>
      <w:tr w:rsidR="00E64734" w:rsidRPr="00537DAE" w:rsidTr="00212278">
        <w:tc>
          <w:tcPr>
            <w:tcW w:w="1951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7620" w:type="dxa"/>
          </w:tcPr>
          <w:p w:rsidR="00E64734" w:rsidRPr="00F00CD9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CD9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00CD9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у учащихся общего представления об историческом процессе развития татарской литературы;</w:t>
            </w:r>
          </w:p>
          <w:p w:rsidR="00E64734" w:rsidRPr="00F00CD9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CD9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00CD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овладение навыками понимания, оценки и выявления особенностей художественного произведения, творчества отдельных писателей, литературного периода и в целом татарской литературы с </w:t>
            </w:r>
            <w:proofErr w:type="spellStart"/>
            <w:r w:rsidRPr="00F00CD9">
              <w:rPr>
                <w:rFonts w:ascii="Times New Roman" w:hAnsi="Times New Roman" w:cs="Times New Roman"/>
                <w:sz w:val="24"/>
                <w:szCs w:val="24"/>
              </w:rPr>
              <w:t>использованиемтеоретико</w:t>
            </w:r>
            <w:proofErr w:type="spellEnd"/>
            <w:r w:rsidRPr="00F00CD9">
              <w:rPr>
                <w:rFonts w:ascii="Times New Roman" w:hAnsi="Times New Roman" w:cs="Times New Roman"/>
                <w:sz w:val="24"/>
                <w:szCs w:val="24"/>
              </w:rPr>
              <w:t xml:space="preserve">-литературных понятий; </w:t>
            </w:r>
          </w:p>
          <w:p w:rsidR="00E64734" w:rsidRPr="00F00CD9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CD9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00CD9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умения выявлять общие и национальные особенности творческого мышления;</w:t>
            </w:r>
          </w:p>
          <w:p w:rsidR="00E64734" w:rsidRPr="00F00CD9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CD9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00CD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обратить внимание учащихся на воплощение в художественном произведении истории народа и судьбы нации; воспитание у учащихся </w:t>
            </w:r>
            <w:r w:rsidRPr="00F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человечности, гордости и чувства собственного достоинства;</w:t>
            </w:r>
          </w:p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CD9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00CD9">
              <w:rPr>
                <w:rFonts w:ascii="Times New Roman" w:hAnsi="Times New Roman" w:cs="Times New Roman"/>
                <w:sz w:val="24"/>
                <w:szCs w:val="24"/>
              </w:rPr>
              <w:tab/>
              <w:t>воспитание личностей, обладающих необходимыми качествами, отвечающими требованиям современности; обладающих постоянным стремлением к самосовершенствованию и уважающих татарскую литературу, культуру и традиции; способных принимать участие в дискуссиях, посвященных вопросам татарской литературы, татарского мира и обосновывать свою точку зрения; воспитание гуманных, духовно и нравственно богатых личностей;</w:t>
            </w:r>
          </w:p>
        </w:tc>
      </w:tr>
      <w:tr w:rsidR="00E64734" w:rsidRPr="00537DAE" w:rsidTr="00212278">
        <w:tc>
          <w:tcPr>
            <w:tcW w:w="1951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7620" w:type="dxa"/>
          </w:tcPr>
          <w:p w:rsidR="00E64734" w:rsidRPr="00EA5FE3" w:rsidRDefault="00E64734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лет</w:t>
            </w:r>
          </w:p>
        </w:tc>
      </w:tr>
      <w:tr w:rsidR="00E64734" w:rsidRPr="00537DAE" w:rsidTr="00212278">
        <w:tc>
          <w:tcPr>
            <w:tcW w:w="1951" w:type="dxa"/>
          </w:tcPr>
          <w:p w:rsidR="00E64734" w:rsidRPr="00537DAE" w:rsidRDefault="00E64734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620" w:type="dxa"/>
          </w:tcPr>
          <w:p w:rsidR="00E64734" w:rsidRPr="008D41ED" w:rsidRDefault="001B5BCE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348</w:t>
            </w:r>
            <w:r w:rsidR="00C738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(5 класс -70</w:t>
            </w:r>
            <w:r w:rsidR="00E647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часов, 6 класс-70 часов, 7 класс-70 часов,8 класс-70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часов,9 класс-68</w:t>
            </w:r>
            <w:r w:rsidR="00E647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часов)</w:t>
            </w:r>
          </w:p>
        </w:tc>
      </w:tr>
    </w:tbl>
    <w:p w:rsidR="00E64734" w:rsidRDefault="00E64734" w:rsidP="00E64734"/>
    <w:p w:rsidR="00E64734" w:rsidRDefault="00E64734" w:rsidP="00E64734"/>
    <w:p w:rsidR="00E64734" w:rsidRDefault="00E64734" w:rsidP="00E64734"/>
    <w:p w:rsidR="00B344E3" w:rsidRDefault="00B344E3"/>
    <w:sectPr w:rsidR="00B344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734"/>
    <w:rsid w:val="001B5BCE"/>
    <w:rsid w:val="00B344E3"/>
    <w:rsid w:val="00C738F4"/>
    <w:rsid w:val="00CA6604"/>
    <w:rsid w:val="00E64734"/>
    <w:rsid w:val="00F2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7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647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647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7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647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647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2022-01-22T09:10:00Z</dcterms:created>
  <dcterms:modified xsi:type="dcterms:W3CDTF">2022-01-22T09:10:00Z</dcterms:modified>
</cp:coreProperties>
</file>